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B46D" w14:textId="788226A7" w:rsidR="005904B0" w:rsidRDefault="0008771D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>
        <w:rPr>
          <w:rFonts w:ascii="Arial Narrow" w:eastAsia="Montserrat" w:hAnsi="Arial Narrow" w:cs="Montserrat"/>
          <w:b/>
          <w:bCs/>
        </w:rPr>
        <w:t xml:space="preserve">ATENCIÓN </w:t>
      </w:r>
      <w:r w:rsidR="00146084">
        <w:rPr>
          <w:rFonts w:ascii="Arial Narrow" w:eastAsia="Montserrat" w:hAnsi="Arial Narrow" w:cs="Montserrat"/>
          <w:b/>
          <w:bCs/>
        </w:rPr>
        <w:t>A QUEJAS CCOPG</w:t>
      </w:r>
    </w:p>
    <w:p w14:paraId="73CF7290" w14:textId="77777777" w:rsidR="0008771D" w:rsidRDefault="0008771D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0245"/>
      </w:tblGrid>
      <w:tr w:rsidR="0008771D" w14:paraId="1577E767" w14:textId="77777777" w:rsidTr="0008771D">
        <w:tc>
          <w:tcPr>
            <w:tcW w:w="11096" w:type="dxa"/>
          </w:tcPr>
          <w:p w14:paraId="2964A76E" w14:textId="478C554F" w:rsidR="0008771D" w:rsidRPr="0008771D" w:rsidRDefault="0008771D" w:rsidP="0008771D">
            <w:pPr>
              <w:ind w:right="-376"/>
              <w:rPr>
                <w:rFonts w:ascii="Arial Narrow" w:eastAsia="Montserrat" w:hAnsi="Arial Narrow" w:cs="Montserrat"/>
                <w:i/>
                <w:iCs/>
              </w:rPr>
            </w:pPr>
            <w:r w:rsidRPr="0008771D">
              <w:rPr>
                <w:rFonts w:ascii="Arial Narrow" w:eastAsia="Montserrat" w:hAnsi="Arial Narrow" w:cs="Montserrat"/>
                <w:i/>
                <w:iCs/>
              </w:rPr>
              <w:t>FOLIO:</w:t>
            </w:r>
            <w:r w:rsidR="000531AA">
              <w:rPr>
                <w:rFonts w:ascii="Arial Narrow" w:eastAsia="Montserrat" w:hAnsi="Arial Narrow" w:cs="Montserrat"/>
                <w:i/>
                <w:iCs/>
              </w:rPr>
              <w:t xml:space="preserve"> </w:t>
            </w:r>
          </w:p>
        </w:tc>
      </w:tr>
    </w:tbl>
    <w:p w14:paraId="17CD912A" w14:textId="77777777" w:rsidR="0008771D" w:rsidRDefault="0008771D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</w:p>
    <w:p w14:paraId="442D1928" w14:textId="77777777" w:rsid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</w:p>
    <w:p w14:paraId="45D85EB2" w14:textId="45ED85A6" w:rsidR="00AA6578" w:rsidRP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 w:rsidRPr="005904B0">
        <w:rPr>
          <w:rFonts w:ascii="Arial Narrow" w:eastAsia="Montserrat" w:hAnsi="Arial Narrow" w:cs="Montserrat"/>
          <w:b/>
          <w:bCs/>
        </w:rPr>
        <w:t xml:space="preserve">DATOS DE IDENTIFICACIÓN 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263"/>
        <w:gridCol w:w="7982"/>
      </w:tblGrid>
      <w:tr w:rsidR="00AA6578" w:rsidRPr="005904B0" w14:paraId="735B457F" w14:textId="77777777" w:rsidTr="005904B0">
        <w:tc>
          <w:tcPr>
            <w:tcW w:w="2263" w:type="dxa"/>
          </w:tcPr>
          <w:p w14:paraId="4C04C56C" w14:textId="6F818186" w:rsidR="00AA6578" w:rsidRPr="005904B0" w:rsidRDefault="00AA6578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Nombre completo</w:t>
            </w:r>
          </w:p>
        </w:tc>
        <w:tc>
          <w:tcPr>
            <w:tcW w:w="7982" w:type="dxa"/>
          </w:tcPr>
          <w:p w14:paraId="6E1694E7" w14:textId="67239927" w:rsidR="00AA6578" w:rsidRPr="006B40F7" w:rsidRDefault="00AA6578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  <w:tr w:rsidR="00AA6578" w:rsidRPr="005904B0" w14:paraId="4D1762EB" w14:textId="77777777" w:rsidTr="005904B0">
        <w:tc>
          <w:tcPr>
            <w:tcW w:w="2263" w:type="dxa"/>
          </w:tcPr>
          <w:p w14:paraId="7E5C171A" w14:textId="5191A32C" w:rsidR="00AA6578" w:rsidRPr="005904B0" w:rsidRDefault="00AA6578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Edad</w:t>
            </w:r>
          </w:p>
        </w:tc>
        <w:tc>
          <w:tcPr>
            <w:tcW w:w="7982" w:type="dxa"/>
          </w:tcPr>
          <w:p w14:paraId="2DEF36D5" w14:textId="77777777" w:rsidR="00AA6578" w:rsidRPr="006B40F7" w:rsidRDefault="00AA6578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  <w:tr w:rsidR="00AA6578" w:rsidRPr="005904B0" w14:paraId="2F5ADCB6" w14:textId="77777777" w:rsidTr="005904B0">
        <w:tc>
          <w:tcPr>
            <w:tcW w:w="2263" w:type="dxa"/>
          </w:tcPr>
          <w:p w14:paraId="4E51265D" w14:textId="383AF855" w:rsidR="00AA6578" w:rsidRPr="005904B0" w:rsidRDefault="005904B0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Estado civil</w:t>
            </w:r>
          </w:p>
        </w:tc>
        <w:tc>
          <w:tcPr>
            <w:tcW w:w="7982" w:type="dxa"/>
          </w:tcPr>
          <w:p w14:paraId="1A399D79" w14:textId="77777777" w:rsidR="00AA6578" w:rsidRPr="006B40F7" w:rsidRDefault="00AA6578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  <w:tr w:rsidR="00AA6578" w:rsidRPr="005904B0" w14:paraId="771D9387" w14:textId="77777777" w:rsidTr="005904B0">
        <w:tc>
          <w:tcPr>
            <w:tcW w:w="2263" w:type="dxa"/>
          </w:tcPr>
          <w:p w14:paraId="77384C90" w14:textId="3149EDC3" w:rsidR="00AA6578" w:rsidRPr="005904B0" w:rsidRDefault="005904B0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Fecha de nacimiento</w:t>
            </w:r>
          </w:p>
        </w:tc>
        <w:tc>
          <w:tcPr>
            <w:tcW w:w="7982" w:type="dxa"/>
          </w:tcPr>
          <w:p w14:paraId="45DE2AD2" w14:textId="77777777" w:rsidR="00AA6578" w:rsidRPr="006B40F7" w:rsidRDefault="00AA6578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</w:tbl>
    <w:p w14:paraId="20C6684C" w14:textId="77777777" w:rsidR="005904B0" w:rsidRP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</w:rPr>
      </w:pPr>
    </w:p>
    <w:p w14:paraId="7141259C" w14:textId="77777777" w:rsidR="005904B0" w:rsidRP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 w:rsidRPr="005904B0">
        <w:rPr>
          <w:rFonts w:ascii="Arial Narrow" w:eastAsia="Montserrat" w:hAnsi="Arial Narrow" w:cs="Montserrat"/>
          <w:b/>
          <w:bCs/>
        </w:rPr>
        <w:t>DATOS DE CONTACTO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263"/>
        <w:gridCol w:w="7982"/>
      </w:tblGrid>
      <w:tr w:rsidR="005904B0" w:rsidRPr="005904B0" w14:paraId="73871E33" w14:textId="77777777" w:rsidTr="005904B0">
        <w:tc>
          <w:tcPr>
            <w:tcW w:w="2263" w:type="dxa"/>
          </w:tcPr>
          <w:p w14:paraId="2B7DF013" w14:textId="0C891CFF" w:rsidR="005904B0" w:rsidRPr="005904B0" w:rsidRDefault="005904B0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Correo electrónico</w:t>
            </w:r>
          </w:p>
        </w:tc>
        <w:tc>
          <w:tcPr>
            <w:tcW w:w="7982" w:type="dxa"/>
          </w:tcPr>
          <w:p w14:paraId="196FDD3D" w14:textId="77777777" w:rsidR="005904B0" w:rsidRPr="006B40F7" w:rsidRDefault="005904B0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  <w:tr w:rsidR="005904B0" w:rsidRPr="005904B0" w14:paraId="087A7822" w14:textId="77777777" w:rsidTr="005904B0">
        <w:tc>
          <w:tcPr>
            <w:tcW w:w="2263" w:type="dxa"/>
          </w:tcPr>
          <w:p w14:paraId="219E7318" w14:textId="55AC1B54" w:rsidR="005904B0" w:rsidRPr="005904B0" w:rsidRDefault="005904B0" w:rsidP="00ED076F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  <w:r w:rsidRPr="005904B0">
              <w:rPr>
                <w:rFonts w:ascii="Arial Narrow" w:eastAsia="Montserrat" w:hAnsi="Arial Narrow" w:cs="Montserrat"/>
              </w:rPr>
              <w:t>Teléfono y/o celular</w:t>
            </w:r>
          </w:p>
        </w:tc>
        <w:tc>
          <w:tcPr>
            <w:tcW w:w="7982" w:type="dxa"/>
          </w:tcPr>
          <w:p w14:paraId="56B21272" w14:textId="77777777" w:rsidR="005904B0" w:rsidRPr="006B40F7" w:rsidRDefault="005904B0" w:rsidP="006B40F7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</w:tbl>
    <w:p w14:paraId="66C2D7F7" w14:textId="48C7EF6C" w:rsidR="00C3518D" w:rsidRDefault="00864737" w:rsidP="00ED076F">
      <w:pPr>
        <w:ind w:left="851" w:right="-376"/>
        <w:jc w:val="both"/>
        <w:rPr>
          <w:rFonts w:ascii="Arial Narrow" w:eastAsia="Montserrat" w:hAnsi="Arial Narrow" w:cs="Montserrat"/>
        </w:rPr>
      </w:pPr>
      <w:r w:rsidRPr="005904B0">
        <w:rPr>
          <w:rFonts w:ascii="Arial Narrow" w:eastAsia="Montserrat" w:hAnsi="Arial Narrow" w:cs="Montserrat"/>
        </w:rPr>
        <w:t xml:space="preserve"> </w:t>
      </w:r>
    </w:p>
    <w:p w14:paraId="3938E4B1" w14:textId="5D5D5C32" w:rsidR="005904B0" w:rsidRP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 w:rsidRPr="005904B0">
        <w:rPr>
          <w:rFonts w:ascii="Arial Narrow" w:eastAsia="Montserrat" w:hAnsi="Arial Narrow" w:cs="Montserrat"/>
          <w:b/>
          <w:bCs/>
        </w:rPr>
        <w:t xml:space="preserve">MOTIVO DE </w:t>
      </w:r>
      <w:r w:rsidR="00146084">
        <w:rPr>
          <w:rFonts w:ascii="Arial Narrow" w:eastAsia="Montserrat" w:hAnsi="Arial Narrow" w:cs="Montserrat"/>
          <w:b/>
          <w:bCs/>
        </w:rPr>
        <w:t>QUEJA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0245"/>
      </w:tblGrid>
      <w:tr w:rsidR="005904B0" w14:paraId="50A2AA17" w14:textId="77777777" w:rsidTr="005904B0">
        <w:tc>
          <w:tcPr>
            <w:tcW w:w="11096" w:type="dxa"/>
          </w:tcPr>
          <w:p w14:paraId="2E212241" w14:textId="77777777" w:rsidR="005904B0" w:rsidRPr="005A7DEE" w:rsidRDefault="005904B0" w:rsidP="005A7DEE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0779ED04" w14:textId="77777777" w:rsidR="005A7DEE" w:rsidRDefault="005A7DEE" w:rsidP="005A7DEE">
            <w:pPr>
              <w:pStyle w:val="Prrafodelista"/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7D1603F4" w14:textId="0A415581" w:rsidR="005A7DEE" w:rsidRPr="005A7DEE" w:rsidRDefault="005A7DEE" w:rsidP="005A7DEE">
            <w:pPr>
              <w:pStyle w:val="Prrafodelista"/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</w:tbl>
    <w:p w14:paraId="42DBB354" w14:textId="77777777" w:rsidR="005904B0" w:rsidRDefault="005904B0" w:rsidP="00ED076F">
      <w:pPr>
        <w:ind w:left="851" w:right="-376"/>
        <w:jc w:val="both"/>
        <w:rPr>
          <w:rFonts w:ascii="Arial Narrow" w:eastAsia="Montserrat" w:hAnsi="Arial Narrow" w:cs="Montserrat"/>
        </w:rPr>
      </w:pPr>
    </w:p>
    <w:p w14:paraId="38F5AEC9" w14:textId="7338F65C" w:rsidR="005904B0" w:rsidRPr="006B40F7" w:rsidRDefault="00146084" w:rsidP="00ED076F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>
        <w:rPr>
          <w:rFonts w:ascii="Arial Narrow" w:eastAsia="Montserrat" w:hAnsi="Arial Narrow" w:cs="Montserrat"/>
          <w:b/>
          <w:bCs/>
        </w:rPr>
        <w:t>RELATORIA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10245"/>
      </w:tblGrid>
      <w:tr w:rsidR="006B40F7" w14:paraId="5B2D4DA6" w14:textId="77777777" w:rsidTr="006B40F7">
        <w:tc>
          <w:tcPr>
            <w:tcW w:w="11096" w:type="dxa"/>
          </w:tcPr>
          <w:p w14:paraId="1123E860" w14:textId="77777777" w:rsidR="005A7DEE" w:rsidRPr="005A7DEE" w:rsidRDefault="005A7DEE" w:rsidP="005A7DEE">
            <w:pPr>
              <w:pStyle w:val="Prrafodelista"/>
              <w:numPr>
                <w:ilvl w:val="0"/>
                <w:numId w:val="3"/>
              </w:num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08949589" w14:textId="77777777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7E529188" w14:textId="77777777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3A6F0C51" w14:textId="77777777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7A637042" w14:textId="77777777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6A755514" w14:textId="5E8F0CC2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30E95907" w14:textId="03092043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10275F18" w14:textId="77777777" w:rsid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  <w:p w14:paraId="2E35A5FB" w14:textId="53D69740" w:rsidR="005A7DEE" w:rsidRPr="005A7DEE" w:rsidRDefault="005A7DEE" w:rsidP="005A7DEE">
            <w:pPr>
              <w:ind w:right="-376"/>
              <w:jc w:val="both"/>
              <w:rPr>
                <w:rFonts w:ascii="Arial Narrow" w:eastAsia="Montserrat" w:hAnsi="Arial Narrow" w:cs="Montserrat"/>
              </w:rPr>
            </w:pPr>
          </w:p>
        </w:tc>
      </w:tr>
    </w:tbl>
    <w:p w14:paraId="71B8F197" w14:textId="77A0F524" w:rsidR="006B40F7" w:rsidRDefault="006B40F7" w:rsidP="00ED076F">
      <w:pPr>
        <w:ind w:left="851" w:right="-376"/>
        <w:jc w:val="both"/>
        <w:rPr>
          <w:rFonts w:ascii="Arial Narrow" w:eastAsia="Montserrat" w:hAnsi="Arial Narrow" w:cs="Montserrat"/>
        </w:rPr>
      </w:pPr>
    </w:p>
    <w:p w14:paraId="0E6F4A87" w14:textId="6537807E" w:rsidR="007F44D7" w:rsidRDefault="007F44D7" w:rsidP="00ED076F">
      <w:pPr>
        <w:ind w:left="851" w:right="-376"/>
        <w:jc w:val="both"/>
        <w:rPr>
          <w:rFonts w:ascii="Arial Narrow" w:eastAsia="Montserrat" w:hAnsi="Arial Narrow" w:cs="Montserrat"/>
        </w:rPr>
      </w:pPr>
    </w:p>
    <w:p w14:paraId="2221C9D3" w14:textId="77777777" w:rsidR="007F44D7" w:rsidRDefault="007F44D7" w:rsidP="00146084">
      <w:pPr>
        <w:ind w:right="-376"/>
        <w:jc w:val="both"/>
        <w:rPr>
          <w:rFonts w:ascii="Arial Narrow" w:eastAsia="Montserrat" w:hAnsi="Arial Narrow" w:cs="Montserrat"/>
          <w:b/>
          <w:bCs/>
        </w:rPr>
      </w:pPr>
    </w:p>
    <w:p w14:paraId="2D00637B" w14:textId="4C49453F" w:rsidR="007F44D7" w:rsidRDefault="00146084" w:rsidP="007F44D7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  <w:r>
        <w:rPr>
          <w:rFonts w:ascii="Arial Narrow" w:eastAsia="Montserrat" w:hAnsi="Arial Narrow" w:cs="Montserrat"/>
          <w:b/>
          <w:bCs/>
        </w:rPr>
        <w:t xml:space="preserve">ELABORÓ: </w:t>
      </w:r>
    </w:p>
    <w:p w14:paraId="31F24F4A" w14:textId="0D7F0FD5" w:rsidR="00146084" w:rsidRPr="006B40F7" w:rsidRDefault="00146084" w:rsidP="007F44D7">
      <w:pPr>
        <w:ind w:left="851" w:right="-376"/>
        <w:jc w:val="both"/>
        <w:rPr>
          <w:rFonts w:ascii="Arial Narrow" w:eastAsia="Montserrat" w:hAnsi="Arial Narrow" w:cs="Montserrat"/>
          <w:b/>
          <w:bCs/>
        </w:rPr>
      </w:pPr>
    </w:p>
    <w:p w14:paraId="35732877" w14:textId="77777777" w:rsidR="007F44D7" w:rsidRPr="005904B0" w:rsidRDefault="007F44D7" w:rsidP="00ED076F">
      <w:pPr>
        <w:ind w:left="851" w:right="-376"/>
        <w:jc w:val="both"/>
        <w:rPr>
          <w:rFonts w:ascii="Arial Narrow" w:eastAsia="Montserrat" w:hAnsi="Arial Narrow" w:cs="Montserrat"/>
        </w:rPr>
      </w:pPr>
    </w:p>
    <w:sectPr w:rsidR="007F44D7" w:rsidRPr="005904B0">
      <w:headerReference w:type="default" r:id="rId8"/>
      <w:pgSz w:w="12240" w:h="15840"/>
      <w:pgMar w:top="2552" w:right="1134" w:bottom="1985" w:left="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0A11" w14:textId="77777777" w:rsidR="000F24BC" w:rsidRDefault="000F24BC">
      <w:r>
        <w:separator/>
      </w:r>
    </w:p>
  </w:endnote>
  <w:endnote w:type="continuationSeparator" w:id="0">
    <w:p w14:paraId="493E97B6" w14:textId="77777777" w:rsidR="000F24BC" w:rsidRDefault="000F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686" w14:textId="77777777" w:rsidR="000F24BC" w:rsidRDefault="000F24BC">
      <w:r>
        <w:separator/>
      </w:r>
    </w:p>
  </w:footnote>
  <w:footnote w:type="continuationSeparator" w:id="0">
    <w:p w14:paraId="442B2F34" w14:textId="77777777" w:rsidR="000F24BC" w:rsidRDefault="000F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E76F" w14:textId="3CAEBB1B" w:rsidR="00C3518D" w:rsidRDefault="005A7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4CBD0C" wp14:editId="2791C059">
          <wp:simplePos x="0" y="0"/>
          <wp:positionH relativeFrom="page">
            <wp:posOffset>15240</wp:posOffset>
          </wp:positionH>
          <wp:positionV relativeFrom="paragraph">
            <wp:posOffset>-448310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938"/>
    <w:multiLevelType w:val="hybridMultilevel"/>
    <w:tmpl w:val="A7B0908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C3E8E"/>
    <w:multiLevelType w:val="hybridMultilevel"/>
    <w:tmpl w:val="3DD2211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36E6B"/>
    <w:multiLevelType w:val="hybridMultilevel"/>
    <w:tmpl w:val="649ADC8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8D"/>
    <w:rsid w:val="000531AA"/>
    <w:rsid w:val="000547AE"/>
    <w:rsid w:val="0008771D"/>
    <w:rsid w:val="000A21FE"/>
    <w:rsid w:val="000F24BC"/>
    <w:rsid w:val="000F759B"/>
    <w:rsid w:val="00146084"/>
    <w:rsid w:val="005904B0"/>
    <w:rsid w:val="005A7DEE"/>
    <w:rsid w:val="006B40F7"/>
    <w:rsid w:val="007D6094"/>
    <w:rsid w:val="007F44D7"/>
    <w:rsid w:val="00864737"/>
    <w:rsid w:val="008830D7"/>
    <w:rsid w:val="00A5009B"/>
    <w:rsid w:val="00AA6578"/>
    <w:rsid w:val="00C3518D"/>
    <w:rsid w:val="00D772EB"/>
    <w:rsid w:val="00E93EED"/>
    <w:rsid w:val="00ED076F"/>
    <w:rsid w:val="00F06DCE"/>
    <w:rsid w:val="00F25813"/>
    <w:rsid w:val="00F71C72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1D199"/>
  <w15:docId w15:val="{7332EA45-E841-9D4F-817C-CF328F1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AA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LHS+sAnLE1TKFEzoXLtqeUoaA==">AMUW2mUbX9VKm4OLLwANWNKCLm629uCsJqSA4cU87HvN0zYFjq8FrZcn2zgHsVtV50uLa5l8uBhXzQ1Bhg6Y9EfQ41WXeXNbq8mAg5o2JG2la2l9SF5ZayEzG/wqs76f852pkixDg4Le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C</dc:creator>
  <cp:lastModifiedBy>Comité Igualdad</cp:lastModifiedBy>
  <cp:revision>13</cp:revision>
  <dcterms:created xsi:type="dcterms:W3CDTF">2023-05-12T21:38:00Z</dcterms:created>
  <dcterms:modified xsi:type="dcterms:W3CDTF">2025-11-03T20:41:00Z</dcterms:modified>
</cp:coreProperties>
</file>