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F0" w:rsidRPr="00E17FF0" w:rsidRDefault="00E17FF0" w:rsidP="00E17FF0">
      <w:pPr>
        <w:pStyle w:val="Default"/>
        <w:spacing w:line="264" w:lineRule="auto"/>
        <w:jc w:val="center"/>
        <w:rPr>
          <w:rFonts w:ascii="Soberana Sans" w:hAnsi="Soberana Sans"/>
          <w:sz w:val="20"/>
          <w:szCs w:val="20"/>
        </w:rPr>
      </w:pPr>
      <w:r w:rsidRPr="00E17FF0">
        <w:rPr>
          <w:rFonts w:ascii="Soberana Sans" w:hAnsi="Soberana Sans"/>
          <w:b/>
          <w:bCs/>
          <w:sz w:val="20"/>
          <w:szCs w:val="20"/>
        </w:rPr>
        <w:t>MECANISMO DE PARTICIPACIÓN CIUDADANA</w:t>
      </w:r>
    </w:p>
    <w:p w:rsidR="00E17FF0" w:rsidRDefault="00E17FF0" w:rsidP="00E17FF0">
      <w:pPr>
        <w:pStyle w:val="Default"/>
        <w:spacing w:line="264" w:lineRule="auto"/>
        <w:jc w:val="center"/>
        <w:rPr>
          <w:rFonts w:ascii="Soberana Sans" w:hAnsi="Soberana Sans"/>
          <w:b/>
          <w:bCs/>
          <w:sz w:val="20"/>
          <w:szCs w:val="20"/>
        </w:rPr>
      </w:pPr>
      <w:r w:rsidRPr="00E17FF0">
        <w:rPr>
          <w:rFonts w:ascii="Soberana Sans" w:hAnsi="Soberana Sans"/>
          <w:b/>
          <w:bCs/>
          <w:sz w:val="20"/>
          <w:szCs w:val="20"/>
        </w:rPr>
        <w:t>REGLAS DE ORGANIZACIÓN</w:t>
      </w:r>
    </w:p>
    <w:p w:rsidR="00E17FF0" w:rsidRPr="00E17FF0" w:rsidRDefault="00E17FF0" w:rsidP="00E17FF0">
      <w:pPr>
        <w:pStyle w:val="Default"/>
        <w:spacing w:line="264" w:lineRule="auto"/>
        <w:jc w:val="center"/>
        <w:rPr>
          <w:rFonts w:ascii="Soberana Sans" w:hAnsi="Soberana Sans"/>
          <w:sz w:val="20"/>
          <w:szCs w:val="20"/>
        </w:rPr>
      </w:pPr>
    </w:p>
    <w:p w:rsidR="00E17FF0" w:rsidRPr="00E17FF0" w:rsidRDefault="00E17FF0" w:rsidP="00E17FF0">
      <w:pPr>
        <w:pStyle w:val="Default"/>
        <w:spacing w:line="264" w:lineRule="auto"/>
        <w:jc w:val="center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b/>
          <w:bCs/>
          <w:sz w:val="20"/>
          <w:szCs w:val="20"/>
        </w:rPr>
        <w:t>COMISIÓN DICTAMINADORA EXTERNA</w:t>
      </w:r>
      <w:r w:rsidRPr="00E17FF0">
        <w:rPr>
          <w:rFonts w:ascii="Soberana Sans" w:hAnsi="Soberana Sans"/>
          <w:b/>
          <w:bCs/>
          <w:sz w:val="20"/>
          <w:szCs w:val="20"/>
        </w:rPr>
        <w:t xml:space="preserve"> (C</w:t>
      </w:r>
      <w:r>
        <w:rPr>
          <w:rFonts w:ascii="Soberana Sans" w:hAnsi="Soberana Sans"/>
          <w:b/>
          <w:bCs/>
          <w:sz w:val="20"/>
          <w:szCs w:val="20"/>
        </w:rPr>
        <w:t>D</w:t>
      </w:r>
      <w:r w:rsidRPr="00E17FF0">
        <w:rPr>
          <w:rFonts w:ascii="Soberana Sans" w:hAnsi="Soberana Sans"/>
          <w:b/>
          <w:bCs/>
          <w:sz w:val="20"/>
          <w:szCs w:val="20"/>
        </w:rPr>
        <w:t>E)</w:t>
      </w:r>
    </w:p>
    <w:p w:rsidR="00E17FF0" w:rsidRDefault="00E17FF0" w:rsidP="00E17FF0">
      <w:pPr>
        <w:pStyle w:val="Default"/>
        <w:spacing w:line="264" w:lineRule="auto"/>
        <w:jc w:val="both"/>
        <w:rPr>
          <w:rFonts w:ascii="Soberana Sans" w:hAnsi="Soberana Sans"/>
          <w:sz w:val="20"/>
          <w:szCs w:val="20"/>
        </w:rPr>
      </w:pPr>
    </w:p>
    <w:p w:rsidR="00E17FF0" w:rsidRPr="00E17FF0" w:rsidRDefault="00E17FF0" w:rsidP="00E17FF0">
      <w:pPr>
        <w:pStyle w:val="Default"/>
        <w:spacing w:line="264" w:lineRule="auto"/>
        <w:jc w:val="both"/>
        <w:rPr>
          <w:rFonts w:ascii="Soberana Sans" w:hAnsi="Soberana Sans"/>
          <w:sz w:val="20"/>
          <w:szCs w:val="20"/>
        </w:rPr>
      </w:pPr>
      <w:r w:rsidRPr="00E17FF0">
        <w:rPr>
          <w:rFonts w:ascii="Soberana Sans" w:hAnsi="Soberana Sans"/>
          <w:sz w:val="20"/>
          <w:szCs w:val="20"/>
        </w:rPr>
        <w:t>NATURALEZA Y OBJETIVO DE</w:t>
      </w:r>
      <w:r w:rsidR="00084322">
        <w:rPr>
          <w:rFonts w:ascii="Soberana Sans" w:hAnsi="Soberana Sans"/>
          <w:sz w:val="20"/>
          <w:szCs w:val="20"/>
        </w:rPr>
        <w:t xml:space="preserve"> </w:t>
      </w:r>
      <w:r w:rsidRPr="00E17FF0">
        <w:rPr>
          <w:rFonts w:ascii="Soberana Sans" w:hAnsi="Soberana Sans"/>
          <w:sz w:val="20"/>
          <w:szCs w:val="20"/>
        </w:rPr>
        <w:t>L</w:t>
      </w:r>
      <w:r w:rsidR="00084322">
        <w:rPr>
          <w:rFonts w:ascii="Soberana Sans" w:hAnsi="Soberana Sans"/>
          <w:sz w:val="20"/>
          <w:szCs w:val="20"/>
        </w:rPr>
        <w:t>A CD</w:t>
      </w:r>
      <w:r w:rsidRPr="00E17FF0">
        <w:rPr>
          <w:rFonts w:ascii="Soberana Sans" w:hAnsi="Soberana Sans"/>
          <w:sz w:val="20"/>
          <w:szCs w:val="20"/>
        </w:rPr>
        <w:t xml:space="preserve">E </w:t>
      </w:r>
    </w:p>
    <w:p w:rsidR="00E17FF0" w:rsidRDefault="00E17FF0" w:rsidP="00E17FF0">
      <w:pPr>
        <w:pStyle w:val="Default"/>
        <w:spacing w:line="264" w:lineRule="auto"/>
        <w:jc w:val="both"/>
        <w:rPr>
          <w:rFonts w:ascii="Soberana Sans" w:hAnsi="Soberana Sans"/>
          <w:sz w:val="20"/>
          <w:szCs w:val="20"/>
        </w:rPr>
      </w:pPr>
    </w:p>
    <w:p w:rsidR="00E17FF0" w:rsidRPr="00E17FF0" w:rsidRDefault="00084322" w:rsidP="00E17FF0">
      <w:pPr>
        <w:pStyle w:val="Default"/>
        <w:spacing w:line="264" w:lineRule="auto"/>
        <w:jc w:val="both"/>
        <w:rPr>
          <w:rFonts w:ascii="Soberana Sans" w:hAnsi="Soberana Sans"/>
          <w:sz w:val="20"/>
          <w:szCs w:val="20"/>
        </w:rPr>
      </w:pPr>
      <w:r w:rsidRPr="00084322">
        <w:rPr>
          <w:rFonts w:ascii="Soberana Sans" w:hAnsi="Soberana Sans"/>
          <w:sz w:val="20"/>
          <w:szCs w:val="20"/>
        </w:rPr>
        <w:t xml:space="preserve">La Comisión Dictaminadora Externa </w:t>
      </w:r>
      <w:r>
        <w:rPr>
          <w:rFonts w:ascii="Soberana Sans" w:hAnsi="Soberana Sans"/>
          <w:sz w:val="20"/>
          <w:szCs w:val="20"/>
        </w:rPr>
        <w:t>es</w:t>
      </w:r>
      <w:r w:rsidRPr="00084322">
        <w:rPr>
          <w:rFonts w:ascii="Soberana Sans" w:hAnsi="Soberana Sans"/>
          <w:sz w:val="20"/>
          <w:szCs w:val="20"/>
        </w:rPr>
        <w:t xml:space="preserve"> un órgano de carácter consultivo y de apoyo a </w:t>
      </w:r>
      <w:r>
        <w:rPr>
          <w:rFonts w:ascii="Soberana Sans" w:hAnsi="Soberana Sans"/>
          <w:sz w:val="20"/>
          <w:szCs w:val="20"/>
        </w:rPr>
        <w:t>la Dirección General, que tiene</w:t>
      </w:r>
      <w:r w:rsidRPr="00084322">
        <w:rPr>
          <w:rFonts w:ascii="Soberana Sans" w:hAnsi="Soberana Sans"/>
          <w:sz w:val="20"/>
          <w:szCs w:val="20"/>
        </w:rPr>
        <w:t xml:space="preserve"> como función principal evaluar el trabajo sustantivo del personal científico y/o tecnológico de carrera, para el ingreso, promoción</w:t>
      </w:r>
      <w:r>
        <w:rPr>
          <w:rFonts w:ascii="Soberana Sans" w:hAnsi="Soberana Sans"/>
          <w:sz w:val="20"/>
          <w:szCs w:val="20"/>
        </w:rPr>
        <w:t xml:space="preserve"> y permanencia en el Centro de Investigación y Asistencia en Tecnología y Diseño del Estado de Jalisco, A.C. (CIATEJ, A.C.)</w:t>
      </w:r>
    </w:p>
    <w:p w:rsidR="00E17FF0" w:rsidRDefault="00E17FF0" w:rsidP="00E17FF0">
      <w:pPr>
        <w:pStyle w:val="Default"/>
        <w:spacing w:line="264" w:lineRule="auto"/>
        <w:jc w:val="both"/>
        <w:rPr>
          <w:rFonts w:ascii="Soberana Sans" w:hAnsi="Soberana Sans"/>
          <w:sz w:val="20"/>
          <w:szCs w:val="20"/>
        </w:rPr>
      </w:pPr>
    </w:p>
    <w:p w:rsidR="00E17FF0" w:rsidRDefault="00E17FF0" w:rsidP="00E17FF0">
      <w:pPr>
        <w:pStyle w:val="Default"/>
        <w:spacing w:line="264" w:lineRule="auto"/>
        <w:jc w:val="both"/>
        <w:rPr>
          <w:rFonts w:ascii="Soberana Sans" w:hAnsi="Soberana Sans"/>
          <w:sz w:val="20"/>
          <w:szCs w:val="20"/>
        </w:rPr>
      </w:pPr>
      <w:r w:rsidRPr="00E17FF0">
        <w:rPr>
          <w:rFonts w:ascii="Soberana Sans" w:hAnsi="Soberana Sans"/>
          <w:sz w:val="20"/>
          <w:szCs w:val="20"/>
        </w:rPr>
        <w:t xml:space="preserve">TEMATICA EXPUESTA EN LAS REUNIONES </w:t>
      </w:r>
    </w:p>
    <w:p w:rsidR="00084322" w:rsidRPr="00E17FF0" w:rsidRDefault="00084322" w:rsidP="00E17FF0">
      <w:pPr>
        <w:pStyle w:val="Default"/>
        <w:spacing w:line="264" w:lineRule="auto"/>
        <w:jc w:val="both"/>
        <w:rPr>
          <w:rFonts w:ascii="Soberana Sans" w:hAnsi="Soberana Sans"/>
          <w:sz w:val="20"/>
          <w:szCs w:val="20"/>
        </w:rPr>
      </w:pPr>
    </w:p>
    <w:p w:rsidR="004631D4" w:rsidRDefault="00E17FF0" w:rsidP="00E17FF0">
      <w:pPr>
        <w:pStyle w:val="Default"/>
        <w:spacing w:line="264" w:lineRule="auto"/>
        <w:jc w:val="both"/>
        <w:rPr>
          <w:rFonts w:ascii="Soberana Sans" w:hAnsi="Soberana Sans"/>
          <w:sz w:val="20"/>
          <w:szCs w:val="20"/>
        </w:rPr>
      </w:pPr>
      <w:r w:rsidRPr="00E17FF0">
        <w:rPr>
          <w:rFonts w:ascii="Soberana Sans" w:hAnsi="Soberana Sans"/>
          <w:sz w:val="20"/>
          <w:szCs w:val="20"/>
        </w:rPr>
        <w:t xml:space="preserve">Los temas expuestos en las sesiones tienen que ver con </w:t>
      </w:r>
      <w:r w:rsidR="002D451E">
        <w:rPr>
          <w:rFonts w:ascii="Soberana Sans" w:hAnsi="Soberana Sans"/>
          <w:sz w:val="20"/>
          <w:szCs w:val="20"/>
        </w:rPr>
        <w:t>el ingreso, promoción, evaluación y permanencia del personal académico en la Insti</w:t>
      </w:r>
      <w:r w:rsidR="00856EF4">
        <w:rPr>
          <w:rFonts w:ascii="Soberana Sans" w:hAnsi="Soberana Sans"/>
          <w:sz w:val="20"/>
          <w:szCs w:val="20"/>
        </w:rPr>
        <w:t xml:space="preserve">tución. </w:t>
      </w:r>
    </w:p>
    <w:p w:rsidR="00D4341E" w:rsidRDefault="00D4341E" w:rsidP="00E17FF0">
      <w:pPr>
        <w:pStyle w:val="Default"/>
        <w:spacing w:line="264" w:lineRule="auto"/>
        <w:jc w:val="both"/>
        <w:rPr>
          <w:rFonts w:ascii="Soberana Sans" w:hAnsi="Soberana Sans"/>
          <w:sz w:val="20"/>
          <w:szCs w:val="20"/>
        </w:rPr>
      </w:pPr>
    </w:p>
    <w:p w:rsidR="00D4341E" w:rsidRDefault="00D4341E" w:rsidP="00E17FF0">
      <w:pPr>
        <w:pStyle w:val="Default"/>
        <w:spacing w:line="264" w:lineRule="auto"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 xml:space="preserve">Los participantes en la sesión </w:t>
      </w:r>
      <w:r w:rsidRPr="00D4341E">
        <w:rPr>
          <w:rFonts w:ascii="Soberana Sans" w:hAnsi="Soberana Sans"/>
          <w:sz w:val="20"/>
          <w:szCs w:val="20"/>
        </w:rPr>
        <w:t>revisará</w:t>
      </w:r>
      <w:r>
        <w:rPr>
          <w:rFonts w:ascii="Soberana Sans" w:hAnsi="Soberana Sans"/>
          <w:sz w:val="20"/>
          <w:szCs w:val="20"/>
        </w:rPr>
        <w:t>n</w:t>
      </w:r>
      <w:r w:rsidRPr="00D4341E">
        <w:rPr>
          <w:rFonts w:ascii="Soberana Sans" w:hAnsi="Soberana Sans"/>
          <w:sz w:val="20"/>
          <w:szCs w:val="20"/>
        </w:rPr>
        <w:t xml:space="preserve"> los elementos sustantivos de los aspirantes, y, entre otros, las capacidades y experiencia en el campo de su especialidad, transcendencia para el CIATEJ, participación en actividades de tipo académico, científico, investigación y desarrollo, innovación tecnológica y no tecnológica, servicios y asesorías especializadas , además de haber cumplido con los requisitos de la convocatoria o aviso correspondiente, dando el dictamen que resulte , lo que constituirá la fase de evaluación.</w:t>
      </w:r>
    </w:p>
    <w:p w:rsidR="004631D4" w:rsidRDefault="004631D4" w:rsidP="00E17FF0">
      <w:pPr>
        <w:pStyle w:val="Default"/>
        <w:spacing w:line="264" w:lineRule="auto"/>
        <w:jc w:val="both"/>
        <w:rPr>
          <w:rFonts w:ascii="Soberana Sans" w:hAnsi="Soberana Sans"/>
          <w:sz w:val="20"/>
          <w:szCs w:val="20"/>
        </w:rPr>
      </w:pPr>
    </w:p>
    <w:p w:rsidR="002D451E" w:rsidRDefault="004631D4" w:rsidP="00E17FF0">
      <w:pPr>
        <w:pStyle w:val="Default"/>
        <w:spacing w:line="264" w:lineRule="auto"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 xml:space="preserve">Una vez determinado </w:t>
      </w:r>
      <w:r w:rsidR="00856EF4">
        <w:rPr>
          <w:rFonts w:ascii="Soberana Sans" w:hAnsi="Soberana Sans"/>
          <w:sz w:val="20"/>
          <w:szCs w:val="20"/>
        </w:rPr>
        <w:t xml:space="preserve">respecto de la promoción, evaluación y permanencia del personal académico, será la Comisión Dictaminadora Externa, la instancia facultada para la emisión del dictamen. </w:t>
      </w:r>
    </w:p>
    <w:p w:rsidR="00E17FF0" w:rsidRDefault="00E17FF0" w:rsidP="00E17FF0">
      <w:pPr>
        <w:pStyle w:val="Default"/>
        <w:spacing w:line="264" w:lineRule="auto"/>
        <w:jc w:val="both"/>
        <w:rPr>
          <w:rFonts w:ascii="Soberana Sans" w:hAnsi="Soberana Sans"/>
          <w:sz w:val="20"/>
          <w:szCs w:val="20"/>
        </w:rPr>
      </w:pPr>
    </w:p>
    <w:p w:rsidR="00E17FF0" w:rsidRDefault="00E17FF0" w:rsidP="00E17FF0">
      <w:pPr>
        <w:pStyle w:val="Default"/>
        <w:spacing w:line="264" w:lineRule="auto"/>
        <w:jc w:val="both"/>
        <w:rPr>
          <w:rFonts w:ascii="Soberana Sans" w:hAnsi="Soberana Sans"/>
          <w:sz w:val="20"/>
          <w:szCs w:val="20"/>
        </w:rPr>
      </w:pPr>
      <w:r w:rsidRPr="00E17FF0">
        <w:rPr>
          <w:rFonts w:ascii="Soberana Sans" w:hAnsi="Soberana Sans"/>
          <w:sz w:val="20"/>
          <w:szCs w:val="20"/>
        </w:rPr>
        <w:t xml:space="preserve">LOS INTEGRANTES DEL COMITÉ EXTERNO DE EVALUACIÓN </w:t>
      </w:r>
    </w:p>
    <w:p w:rsidR="002B1313" w:rsidRPr="00E17FF0" w:rsidRDefault="002B1313" w:rsidP="00E17FF0">
      <w:pPr>
        <w:pStyle w:val="Default"/>
        <w:spacing w:line="264" w:lineRule="auto"/>
        <w:jc w:val="both"/>
        <w:rPr>
          <w:rFonts w:ascii="Soberana Sans" w:hAnsi="Soberana Sans"/>
          <w:sz w:val="20"/>
          <w:szCs w:val="20"/>
        </w:rPr>
      </w:pPr>
    </w:p>
    <w:p w:rsidR="00E17FF0" w:rsidRDefault="00C23460" w:rsidP="00E17FF0">
      <w:pPr>
        <w:pStyle w:val="Default"/>
        <w:spacing w:line="264" w:lineRule="auto"/>
        <w:jc w:val="both"/>
        <w:rPr>
          <w:rFonts w:ascii="Soberana Sans" w:hAnsi="Soberana Sans"/>
          <w:sz w:val="20"/>
          <w:szCs w:val="20"/>
        </w:rPr>
      </w:pPr>
      <w:r w:rsidRPr="00C23460">
        <w:rPr>
          <w:rFonts w:ascii="Soberana Sans" w:hAnsi="Soberana Sans"/>
          <w:sz w:val="20"/>
          <w:szCs w:val="20"/>
        </w:rPr>
        <w:t>Los integrantes de la Comisión Dictaminadora Externa deberán gozar de reconocido prestigio y tener amplia experiencia en el ámbito de las actividades de la</w:t>
      </w:r>
      <w:r>
        <w:rPr>
          <w:rFonts w:ascii="Soberana Sans" w:hAnsi="Soberana Sans"/>
          <w:sz w:val="20"/>
          <w:szCs w:val="20"/>
        </w:rPr>
        <w:t xml:space="preserve"> Entidad</w:t>
      </w:r>
      <w:r w:rsidRPr="00C23460">
        <w:rPr>
          <w:rFonts w:ascii="Soberana Sans" w:hAnsi="Soberana Sans"/>
          <w:sz w:val="20"/>
          <w:szCs w:val="20"/>
        </w:rPr>
        <w:t>. Serán designados por el CONACYT, considerando la propuesta que al efecto emita el Director General de</w:t>
      </w:r>
      <w:r>
        <w:rPr>
          <w:rFonts w:ascii="Soberana Sans" w:hAnsi="Soberana Sans"/>
          <w:sz w:val="20"/>
          <w:szCs w:val="20"/>
        </w:rPr>
        <w:t>l CIATEJ, A.C.</w:t>
      </w:r>
      <w:r w:rsidR="00E17FF0" w:rsidRPr="00E17FF0">
        <w:rPr>
          <w:rFonts w:ascii="Soberana Sans" w:hAnsi="Soberana Sans"/>
          <w:sz w:val="20"/>
          <w:szCs w:val="20"/>
        </w:rPr>
        <w:t xml:space="preserve"> </w:t>
      </w:r>
    </w:p>
    <w:p w:rsidR="00B96846" w:rsidRDefault="00B96846" w:rsidP="00E17FF0">
      <w:pPr>
        <w:pStyle w:val="Default"/>
        <w:spacing w:line="264" w:lineRule="auto"/>
        <w:jc w:val="both"/>
        <w:rPr>
          <w:rFonts w:ascii="Soberana Sans" w:hAnsi="Soberana Sans"/>
          <w:sz w:val="20"/>
          <w:szCs w:val="20"/>
        </w:rPr>
      </w:pPr>
    </w:p>
    <w:p w:rsidR="00B96846" w:rsidRPr="00E17FF0" w:rsidRDefault="00B96846" w:rsidP="00E17FF0">
      <w:pPr>
        <w:pStyle w:val="Default"/>
        <w:spacing w:line="264" w:lineRule="auto"/>
        <w:jc w:val="both"/>
        <w:rPr>
          <w:rFonts w:ascii="Soberana Sans" w:hAnsi="Soberana Sans"/>
          <w:sz w:val="20"/>
          <w:szCs w:val="20"/>
        </w:rPr>
      </w:pPr>
      <w:r w:rsidRPr="004C6459">
        <w:rPr>
          <w:rFonts w:ascii="Soberana Sans" w:hAnsi="Soberana Sans"/>
          <w:sz w:val="20"/>
          <w:szCs w:val="20"/>
        </w:rPr>
        <w:t>Las sesiones de la CDE, cuenta</w:t>
      </w:r>
      <w:r w:rsidR="00FB1786">
        <w:rPr>
          <w:rFonts w:ascii="Soberana Sans" w:hAnsi="Soberana Sans"/>
          <w:sz w:val="20"/>
          <w:szCs w:val="20"/>
        </w:rPr>
        <w:t>n</w:t>
      </w:r>
      <w:r w:rsidRPr="004C6459">
        <w:rPr>
          <w:rFonts w:ascii="Soberana Sans" w:hAnsi="Soberana Sans"/>
          <w:sz w:val="20"/>
          <w:szCs w:val="20"/>
        </w:rPr>
        <w:t xml:space="preserve"> con un presidente y un secretario, siendo estos uno de sus miembros y se alterna</w:t>
      </w:r>
      <w:r w:rsidR="001D597E" w:rsidRPr="004C6459">
        <w:rPr>
          <w:rFonts w:ascii="Soberana Sans" w:hAnsi="Soberana Sans"/>
          <w:sz w:val="20"/>
          <w:szCs w:val="20"/>
        </w:rPr>
        <w:t>n</w:t>
      </w:r>
      <w:r w:rsidRPr="004C6459">
        <w:rPr>
          <w:rFonts w:ascii="Soberana Sans" w:hAnsi="Soberana Sans"/>
          <w:sz w:val="20"/>
          <w:szCs w:val="20"/>
        </w:rPr>
        <w:t xml:space="preserve"> cada sesi</w:t>
      </w:r>
      <w:r w:rsidR="001D597E" w:rsidRPr="004C6459">
        <w:rPr>
          <w:rFonts w:ascii="Soberana Sans" w:hAnsi="Soberana Sans"/>
          <w:sz w:val="20"/>
          <w:szCs w:val="20"/>
        </w:rPr>
        <w:t>ón</w:t>
      </w:r>
      <w:r w:rsidRPr="004C6459">
        <w:rPr>
          <w:rFonts w:ascii="Soberana Sans" w:hAnsi="Soberana Sans"/>
          <w:sz w:val="20"/>
          <w:szCs w:val="20"/>
        </w:rPr>
        <w:t>, permitiendo la rotación de la presidencia</w:t>
      </w:r>
      <w:r w:rsidR="001D597E" w:rsidRPr="004C6459">
        <w:rPr>
          <w:rFonts w:ascii="Soberana Sans" w:hAnsi="Soberana Sans"/>
          <w:sz w:val="20"/>
          <w:szCs w:val="20"/>
        </w:rPr>
        <w:t xml:space="preserve"> y secretaría</w:t>
      </w:r>
      <w:r w:rsidRPr="004C6459">
        <w:rPr>
          <w:rFonts w:ascii="Soberana Sans" w:hAnsi="Soberana Sans"/>
          <w:sz w:val="20"/>
          <w:szCs w:val="20"/>
        </w:rPr>
        <w:t xml:space="preserve"> entre sus integrantes.</w:t>
      </w:r>
    </w:p>
    <w:p w:rsidR="00E17FF0" w:rsidRDefault="00E17FF0" w:rsidP="00E17FF0">
      <w:pPr>
        <w:pStyle w:val="Default"/>
        <w:spacing w:line="264" w:lineRule="auto"/>
        <w:jc w:val="both"/>
        <w:rPr>
          <w:rFonts w:ascii="Soberana Sans" w:hAnsi="Soberana Sans"/>
          <w:sz w:val="20"/>
          <w:szCs w:val="20"/>
        </w:rPr>
      </w:pPr>
    </w:p>
    <w:p w:rsidR="00E17FF0" w:rsidRDefault="00E17FF0" w:rsidP="00E17FF0">
      <w:pPr>
        <w:pStyle w:val="Default"/>
        <w:spacing w:line="264" w:lineRule="auto"/>
        <w:jc w:val="both"/>
        <w:rPr>
          <w:rFonts w:ascii="Soberana Sans" w:hAnsi="Soberana Sans"/>
          <w:sz w:val="20"/>
          <w:szCs w:val="20"/>
        </w:rPr>
      </w:pPr>
      <w:r w:rsidRPr="00E17FF0">
        <w:rPr>
          <w:rFonts w:ascii="Soberana Sans" w:hAnsi="Soberana Sans"/>
          <w:sz w:val="20"/>
          <w:szCs w:val="20"/>
        </w:rPr>
        <w:t xml:space="preserve">DESARROLLO DE LAS SESIONES </w:t>
      </w:r>
    </w:p>
    <w:p w:rsidR="002B1313" w:rsidRPr="00E17FF0" w:rsidRDefault="002B1313" w:rsidP="00E17FF0">
      <w:pPr>
        <w:pStyle w:val="Default"/>
        <w:spacing w:line="264" w:lineRule="auto"/>
        <w:jc w:val="both"/>
        <w:rPr>
          <w:rFonts w:ascii="Soberana Sans" w:hAnsi="Soberana Sans"/>
          <w:sz w:val="20"/>
          <w:szCs w:val="20"/>
        </w:rPr>
      </w:pPr>
    </w:p>
    <w:p w:rsidR="00C23460" w:rsidRPr="00C23460" w:rsidRDefault="00C23460" w:rsidP="00094C67">
      <w:pPr>
        <w:pStyle w:val="Default"/>
        <w:numPr>
          <w:ilvl w:val="0"/>
          <w:numId w:val="1"/>
        </w:numPr>
        <w:spacing w:line="264" w:lineRule="auto"/>
        <w:jc w:val="both"/>
        <w:rPr>
          <w:rFonts w:ascii="Soberana Sans" w:hAnsi="Soberana Sans"/>
          <w:sz w:val="20"/>
          <w:szCs w:val="20"/>
        </w:rPr>
      </w:pPr>
      <w:r w:rsidRPr="00C23460">
        <w:rPr>
          <w:rFonts w:ascii="Soberana Sans" w:hAnsi="Soberana Sans"/>
          <w:sz w:val="20"/>
          <w:szCs w:val="20"/>
        </w:rPr>
        <w:t>El CIATEJ emitirá en su caso, la convocatoria o el aviso correspondiente, para participar.</w:t>
      </w:r>
    </w:p>
    <w:p w:rsidR="00C23460" w:rsidRPr="00C23460" w:rsidRDefault="00C23460" w:rsidP="00094C67">
      <w:pPr>
        <w:pStyle w:val="Default"/>
        <w:numPr>
          <w:ilvl w:val="0"/>
          <w:numId w:val="1"/>
        </w:numPr>
        <w:spacing w:line="264" w:lineRule="auto"/>
        <w:jc w:val="both"/>
        <w:rPr>
          <w:rFonts w:ascii="Soberana Sans" w:hAnsi="Soberana Sans"/>
          <w:sz w:val="20"/>
          <w:szCs w:val="20"/>
        </w:rPr>
      </w:pPr>
      <w:r w:rsidRPr="00C23460">
        <w:rPr>
          <w:rFonts w:ascii="Soberana Sans" w:hAnsi="Soberana Sans"/>
          <w:sz w:val="20"/>
          <w:szCs w:val="20"/>
        </w:rPr>
        <w:t>La convocatoria o el aviso además de los requisitos señalados en el Estatuto</w:t>
      </w:r>
      <w:r w:rsidR="00FB1786">
        <w:rPr>
          <w:rFonts w:ascii="Soberana Sans" w:hAnsi="Soberana Sans"/>
          <w:sz w:val="20"/>
          <w:szCs w:val="20"/>
        </w:rPr>
        <w:t xml:space="preserve"> del Personal Académico</w:t>
      </w:r>
      <w:r w:rsidRPr="00C23460">
        <w:rPr>
          <w:rFonts w:ascii="Soberana Sans" w:hAnsi="Soberana Sans"/>
          <w:sz w:val="20"/>
          <w:szCs w:val="20"/>
        </w:rPr>
        <w:t>, establecerán los términos específicos para participar en la ratificación, promoción y evaluación del personal académico en la categoría o nivel respectivo.</w:t>
      </w:r>
    </w:p>
    <w:p w:rsidR="00C23460" w:rsidRPr="00C23460" w:rsidRDefault="00C23460" w:rsidP="00094C67">
      <w:pPr>
        <w:pStyle w:val="Default"/>
        <w:numPr>
          <w:ilvl w:val="0"/>
          <w:numId w:val="1"/>
        </w:numPr>
        <w:spacing w:line="264" w:lineRule="auto"/>
        <w:jc w:val="both"/>
        <w:rPr>
          <w:rFonts w:ascii="Soberana Sans" w:hAnsi="Soberana Sans"/>
          <w:sz w:val="20"/>
          <w:szCs w:val="20"/>
        </w:rPr>
      </w:pPr>
      <w:r w:rsidRPr="00C23460">
        <w:rPr>
          <w:rFonts w:ascii="Soberana Sans" w:hAnsi="Soberana Sans"/>
          <w:sz w:val="20"/>
          <w:szCs w:val="20"/>
        </w:rPr>
        <w:t>La Comisión Dictaminadora Externa, contará con la opinión previa de la Comisión Dictaminadora Interna del CIATEJ,</w:t>
      </w:r>
      <w:bookmarkStart w:id="0" w:name="_GoBack"/>
      <w:bookmarkEnd w:id="0"/>
    </w:p>
    <w:p w:rsidR="00C23460" w:rsidRPr="00C23460" w:rsidRDefault="00C23460" w:rsidP="00094C67">
      <w:pPr>
        <w:pStyle w:val="Default"/>
        <w:numPr>
          <w:ilvl w:val="0"/>
          <w:numId w:val="1"/>
        </w:numPr>
        <w:spacing w:line="264" w:lineRule="auto"/>
        <w:jc w:val="both"/>
        <w:rPr>
          <w:rFonts w:ascii="Soberana Sans" w:hAnsi="Soberana Sans"/>
          <w:sz w:val="20"/>
          <w:szCs w:val="20"/>
        </w:rPr>
      </w:pPr>
      <w:r w:rsidRPr="00C23460">
        <w:rPr>
          <w:rFonts w:ascii="Soberana Sans" w:hAnsi="Soberana Sans"/>
          <w:sz w:val="20"/>
          <w:szCs w:val="20"/>
        </w:rPr>
        <w:lastRenderedPageBreak/>
        <w:t>La Comisión Dictaminadora Externa, revisará los elementos sustantivos de los aspirantes, conforme a este Estatuto y, entre otros, las capacidades y experiencia en el campo de su especialidad, transcendencia para el CIATEJ, participación en actividades de tipo académico, científico, investigación y desarrollo, innovación tecnológica y no tecnológica, servi</w:t>
      </w:r>
      <w:r w:rsidR="004C6459">
        <w:rPr>
          <w:rFonts w:ascii="Soberana Sans" w:hAnsi="Soberana Sans"/>
          <w:sz w:val="20"/>
          <w:szCs w:val="20"/>
        </w:rPr>
        <w:t>cios y asesorías especializadas</w:t>
      </w:r>
      <w:r w:rsidRPr="00C23460">
        <w:rPr>
          <w:rFonts w:ascii="Soberana Sans" w:hAnsi="Soberana Sans"/>
          <w:sz w:val="20"/>
          <w:szCs w:val="20"/>
        </w:rPr>
        <w:t>, además de haber cumplido con los requisitos de la convocatoria o aviso correspondiente</w:t>
      </w:r>
      <w:r w:rsidR="004C6459">
        <w:rPr>
          <w:rFonts w:ascii="Soberana Sans" w:hAnsi="Soberana Sans"/>
          <w:sz w:val="20"/>
          <w:szCs w:val="20"/>
        </w:rPr>
        <w:t>, dando el dictamen que resulte</w:t>
      </w:r>
      <w:r w:rsidRPr="00C23460">
        <w:rPr>
          <w:rFonts w:ascii="Soberana Sans" w:hAnsi="Soberana Sans"/>
          <w:sz w:val="20"/>
          <w:szCs w:val="20"/>
        </w:rPr>
        <w:t>, lo que constituirá la fase de evaluación.</w:t>
      </w:r>
    </w:p>
    <w:p w:rsidR="00C23460" w:rsidRPr="00C23460" w:rsidRDefault="00C23460" w:rsidP="00094C67">
      <w:pPr>
        <w:pStyle w:val="Default"/>
        <w:numPr>
          <w:ilvl w:val="0"/>
          <w:numId w:val="1"/>
        </w:numPr>
        <w:spacing w:line="264" w:lineRule="auto"/>
        <w:jc w:val="both"/>
        <w:rPr>
          <w:rFonts w:ascii="Soberana Sans" w:hAnsi="Soberana Sans"/>
          <w:sz w:val="20"/>
          <w:szCs w:val="20"/>
        </w:rPr>
      </w:pPr>
      <w:r w:rsidRPr="00C23460">
        <w:rPr>
          <w:rFonts w:ascii="Soberana Sans" w:hAnsi="Soberana Sans"/>
          <w:sz w:val="20"/>
          <w:szCs w:val="20"/>
        </w:rPr>
        <w:t>El dictamen será suscrito por los miembros de la Comisión Dictaminadora Externa y</w:t>
      </w:r>
    </w:p>
    <w:p w:rsidR="00C23460" w:rsidRPr="00C23460" w:rsidRDefault="00094C67" w:rsidP="00094C67">
      <w:pPr>
        <w:pStyle w:val="Default"/>
        <w:numPr>
          <w:ilvl w:val="0"/>
          <w:numId w:val="1"/>
        </w:numPr>
        <w:spacing w:line="264" w:lineRule="auto"/>
        <w:jc w:val="both"/>
        <w:rPr>
          <w:rFonts w:ascii="Soberana Sans" w:hAnsi="Soberana Sans"/>
          <w:sz w:val="20"/>
          <w:szCs w:val="20"/>
        </w:rPr>
      </w:pPr>
      <w:r w:rsidRPr="00C23460">
        <w:rPr>
          <w:rFonts w:ascii="Soberana Sans" w:hAnsi="Soberana Sans"/>
          <w:sz w:val="20"/>
          <w:szCs w:val="20"/>
        </w:rPr>
        <w:t>Será</w:t>
      </w:r>
      <w:r w:rsidR="00C23460" w:rsidRPr="00C23460">
        <w:rPr>
          <w:rFonts w:ascii="Soberana Sans" w:hAnsi="Soberana Sans"/>
          <w:sz w:val="20"/>
          <w:szCs w:val="20"/>
        </w:rPr>
        <w:t xml:space="preserve"> presentado por el Presidente al Director General del CIATEJ, quien tomará en cuenta el mismo para la ratificación o promoción del aspirante.</w:t>
      </w:r>
    </w:p>
    <w:p w:rsidR="00C23460" w:rsidRPr="00C23460" w:rsidRDefault="00C23460" w:rsidP="00094C67">
      <w:pPr>
        <w:pStyle w:val="Default"/>
        <w:numPr>
          <w:ilvl w:val="0"/>
          <w:numId w:val="1"/>
        </w:numPr>
        <w:spacing w:line="264" w:lineRule="auto"/>
        <w:jc w:val="both"/>
        <w:rPr>
          <w:rFonts w:ascii="Soberana Sans" w:hAnsi="Soberana Sans"/>
          <w:sz w:val="20"/>
          <w:szCs w:val="20"/>
        </w:rPr>
      </w:pPr>
      <w:r w:rsidRPr="00C23460">
        <w:rPr>
          <w:rFonts w:ascii="Soberana Sans" w:hAnsi="Soberana Sans"/>
          <w:sz w:val="20"/>
          <w:szCs w:val="20"/>
        </w:rPr>
        <w:t>La Comisión Dictaminadora Externa, aprobará sobre la ratificación, promoción y evaluación del personal académico.</w:t>
      </w:r>
    </w:p>
    <w:p w:rsidR="00C23460" w:rsidRPr="00C23460" w:rsidRDefault="00C23460" w:rsidP="00094C67">
      <w:pPr>
        <w:pStyle w:val="Default"/>
        <w:numPr>
          <w:ilvl w:val="0"/>
          <w:numId w:val="1"/>
        </w:numPr>
        <w:spacing w:line="264" w:lineRule="auto"/>
        <w:jc w:val="both"/>
        <w:rPr>
          <w:rFonts w:ascii="Soberana Sans" w:hAnsi="Soberana Sans"/>
          <w:sz w:val="20"/>
          <w:szCs w:val="20"/>
        </w:rPr>
      </w:pPr>
      <w:r w:rsidRPr="00C23460">
        <w:rPr>
          <w:rFonts w:ascii="Soberana Sans" w:hAnsi="Soberana Sans"/>
          <w:sz w:val="20"/>
          <w:szCs w:val="20"/>
        </w:rPr>
        <w:t>El Director General comunicará oficialmente el dictamen final al interesado, de conformidad con los lineamientos que existan dentro del CIATEJ.</w:t>
      </w:r>
    </w:p>
    <w:p w:rsidR="00C23460" w:rsidRDefault="00C23460" w:rsidP="00E17FF0">
      <w:pPr>
        <w:pStyle w:val="Default"/>
        <w:spacing w:line="264" w:lineRule="auto"/>
        <w:jc w:val="both"/>
        <w:rPr>
          <w:rFonts w:ascii="Soberana Sans" w:hAnsi="Soberana Sans"/>
          <w:sz w:val="20"/>
          <w:szCs w:val="20"/>
        </w:rPr>
      </w:pPr>
    </w:p>
    <w:p w:rsidR="00E17FF0" w:rsidRDefault="00E17FF0" w:rsidP="00E17FF0">
      <w:pPr>
        <w:pStyle w:val="Default"/>
        <w:spacing w:line="264" w:lineRule="auto"/>
        <w:jc w:val="both"/>
        <w:rPr>
          <w:rFonts w:ascii="Soberana Sans" w:hAnsi="Soberana Sans"/>
          <w:sz w:val="20"/>
          <w:szCs w:val="20"/>
        </w:rPr>
      </w:pPr>
      <w:r w:rsidRPr="00E17FF0">
        <w:rPr>
          <w:rFonts w:ascii="Soberana Sans" w:hAnsi="Soberana Sans"/>
          <w:sz w:val="20"/>
          <w:szCs w:val="20"/>
        </w:rPr>
        <w:t>RESULTADOS DE LAS SESIONES DE</w:t>
      </w:r>
      <w:r w:rsidR="00094C67">
        <w:rPr>
          <w:rFonts w:ascii="Soberana Sans" w:hAnsi="Soberana Sans"/>
          <w:sz w:val="20"/>
          <w:szCs w:val="20"/>
        </w:rPr>
        <w:t xml:space="preserve"> </w:t>
      </w:r>
      <w:r w:rsidRPr="00E17FF0">
        <w:rPr>
          <w:rFonts w:ascii="Soberana Sans" w:hAnsi="Soberana Sans"/>
          <w:sz w:val="20"/>
          <w:szCs w:val="20"/>
        </w:rPr>
        <w:t>L</w:t>
      </w:r>
      <w:r w:rsidR="00094C67">
        <w:rPr>
          <w:rFonts w:ascii="Soberana Sans" w:hAnsi="Soberana Sans"/>
          <w:sz w:val="20"/>
          <w:szCs w:val="20"/>
        </w:rPr>
        <w:t>A</w:t>
      </w:r>
      <w:r w:rsidRPr="00E17FF0">
        <w:rPr>
          <w:rFonts w:ascii="Soberana Sans" w:hAnsi="Soberana Sans"/>
          <w:sz w:val="20"/>
          <w:szCs w:val="20"/>
        </w:rPr>
        <w:t xml:space="preserve"> C</w:t>
      </w:r>
      <w:r w:rsidR="00094C67">
        <w:rPr>
          <w:rFonts w:ascii="Soberana Sans" w:hAnsi="Soberana Sans"/>
          <w:sz w:val="20"/>
          <w:szCs w:val="20"/>
        </w:rPr>
        <w:t>D</w:t>
      </w:r>
      <w:r w:rsidRPr="00E17FF0">
        <w:rPr>
          <w:rFonts w:ascii="Soberana Sans" w:hAnsi="Soberana Sans"/>
          <w:sz w:val="20"/>
          <w:szCs w:val="20"/>
        </w:rPr>
        <w:t xml:space="preserve">E </w:t>
      </w:r>
    </w:p>
    <w:p w:rsidR="002B1313" w:rsidRPr="00E17FF0" w:rsidRDefault="002B1313" w:rsidP="00E17FF0">
      <w:pPr>
        <w:pStyle w:val="Default"/>
        <w:spacing w:line="264" w:lineRule="auto"/>
        <w:jc w:val="both"/>
        <w:rPr>
          <w:rFonts w:ascii="Soberana Sans" w:hAnsi="Soberana Sans"/>
          <w:sz w:val="20"/>
          <w:szCs w:val="20"/>
        </w:rPr>
      </w:pPr>
    </w:p>
    <w:p w:rsidR="00094C67" w:rsidRDefault="00094C67" w:rsidP="00E17FF0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 xml:space="preserve">Una vez realizada la revisión de los </w:t>
      </w:r>
      <w:r w:rsidR="008A359F">
        <w:rPr>
          <w:rFonts w:ascii="Soberana Sans" w:hAnsi="Soberana Sans"/>
          <w:sz w:val="20"/>
          <w:szCs w:val="20"/>
        </w:rPr>
        <w:t>elementos sustantivos</w:t>
      </w:r>
      <w:r>
        <w:rPr>
          <w:rFonts w:ascii="Soberana Sans" w:hAnsi="Soberana Sans"/>
          <w:sz w:val="20"/>
          <w:szCs w:val="20"/>
        </w:rPr>
        <w:t xml:space="preserve"> de los aspirantes, presentados en la sesión, la CDE emite un dictamen suscrito por todos sus miembros </w:t>
      </w:r>
      <w:r w:rsidR="008A359F">
        <w:rPr>
          <w:rFonts w:ascii="Soberana Sans" w:hAnsi="Soberana Sans"/>
          <w:sz w:val="20"/>
          <w:szCs w:val="20"/>
        </w:rPr>
        <w:t xml:space="preserve">que será presentado al Director General del CIATEJ, A.C., quien tomará en cuenta dicho dictamen y las opiniones emitidas por el Comisión para la ratificación o promoción de los aspirantes del Centro. </w:t>
      </w:r>
    </w:p>
    <w:p w:rsidR="000C6387" w:rsidRPr="00E17FF0" w:rsidRDefault="000C6387" w:rsidP="00E17FF0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sectPr w:rsidR="000C6387" w:rsidRPr="00E17F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6171"/>
    <w:multiLevelType w:val="hybridMultilevel"/>
    <w:tmpl w:val="64CEA388"/>
    <w:lvl w:ilvl="0" w:tplc="3DCAF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00476"/>
    <w:multiLevelType w:val="hybridMultilevel"/>
    <w:tmpl w:val="8278A6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F0"/>
    <w:rsid w:val="00084322"/>
    <w:rsid w:val="00094C67"/>
    <w:rsid w:val="000C6387"/>
    <w:rsid w:val="001D597E"/>
    <w:rsid w:val="002B1313"/>
    <w:rsid w:val="002D451E"/>
    <w:rsid w:val="003701FE"/>
    <w:rsid w:val="004631D4"/>
    <w:rsid w:val="004C6459"/>
    <w:rsid w:val="00696C7A"/>
    <w:rsid w:val="00856EF4"/>
    <w:rsid w:val="008A359F"/>
    <w:rsid w:val="00B96846"/>
    <w:rsid w:val="00C23460"/>
    <w:rsid w:val="00D4341E"/>
    <w:rsid w:val="00E17FF0"/>
    <w:rsid w:val="00F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90B7F-4B1D-4AD8-890A-9688A728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7F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Garcia Sanchez</dc:creator>
  <cp:keywords/>
  <dc:description/>
  <cp:lastModifiedBy>Marcela Garcia Sanchez</cp:lastModifiedBy>
  <cp:revision>2</cp:revision>
  <dcterms:created xsi:type="dcterms:W3CDTF">2017-12-14T22:30:00Z</dcterms:created>
  <dcterms:modified xsi:type="dcterms:W3CDTF">2017-12-14T22:30:00Z</dcterms:modified>
</cp:coreProperties>
</file>